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CB" w:rsidRDefault="001520C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698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7" o:title=""/>
          </v:shape>
        </w:pict>
      </w:r>
    </w:p>
    <w:p w:rsidR="001520CB" w:rsidRPr="00C2020A" w:rsidRDefault="001520CB" w:rsidP="00C2020A">
      <w:pPr>
        <w:jc w:val="center"/>
        <w:rPr>
          <w:sz w:val="28"/>
          <w:szCs w:val="28"/>
        </w:rPr>
      </w:pP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РОССИЙСКАЯ ФЕДЕРАЦИЯ</w:t>
      </w: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Свердловская область</w:t>
      </w:r>
    </w:p>
    <w:p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ДУМА МУНИЦИПАЛЬНОГО ОБРАЗОВАНИЯ</w:t>
      </w:r>
    </w:p>
    <w:p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БАЙКАЛОВСКИЙ МУНИЦИПАЛЬНЫЙ РАЙОН</w:t>
      </w:r>
    </w:p>
    <w:p w:rsidR="001520CB" w:rsidRPr="004B1BE3" w:rsidRDefault="00C356DA" w:rsidP="00C2020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CD3BFC">
        <w:rPr>
          <w:rFonts w:ascii="Arial" w:hAnsi="Arial" w:cs="Arial"/>
          <w:sz w:val="24"/>
          <w:szCs w:val="24"/>
        </w:rPr>
        <w:t xml:space="preserve"> </w:t>
      </w:r>
      <w:r w:rsidR="001520CB" w:rsidRPr="004B1BE3">
        <w:rPr>
          <w:rFonts w:ascii="Arial" w:hAnsi="Arial" w:cs="Arial"/>
          <w:sz w:val="24"/>
          <w:szCs w:val="24"/>
        </w:rPr>
        <w:t>- е заседание  7 -го созыва</w:t>
      </w:r>
    </w:p>
    <w:p w:rsidR="001520CB" w:rsidRPr="004B1BE3" w:rsidRDefault="001520CB" w:rsidP="00C2020A">
      <w:pPr>
        <w:pStyle w:val="2"/>
        <w:rPr>
          <w:rFonts w:ascii="Arial" w:hAnsi="Arial" w:cs="Arial"/>
          <w:i w:val="0"/>
          <w:iCs w:val="0"/>
        </w:rPr>
      </w:pPr>
      <w:proofErr w:type="gramStart"/>
      <w:r w:rsidRPr="004B1BE3">
        <w:rPr>
          <w:rFonts w:ascii="Arial" w:hAnsi="Arial" w:cs="Arial"/>
          <w:i w:val="0"/>
          <w:iCs w:val="0"/>
        </w:rPr>
        <w:t>Р</w:t>
      </w:r>
      <w:proofErr w:type="gramEnd"/>
      <w:r w:rsidRPr="004B1BE3">
        <w:rPr>
          <w:rFonts w:ascii="Arial" w:hAnsi="Arial" w:cs="Arial"/>
          <w:i w:val="0"/>
          <w:iCs w:val="0"/>
        </w:rPr>
        <w:t xml:space="preserve"> Е Ш Е Н И Е</w:t>
      </w:r>
    </w:p>
    <w:p w:rsidR="001520CB" w:rsidRPr="004B1BE3" w:rsidRDefault="001520CB" w:rsidP="00C2020A">
      <w:pPr>
        <w:jc w:val="center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с</w:t>
      </w:r>
      <w:proofErr w:type="gramStart"/>
      <w:r w:rsidRPr="004B1BE3">
        <w:rPr>
          <w:rFonts w:ascii="Arial" w:hAnsi="Arial" w:cs="Arial"/>
          <w:sz w:val="24"/>
          <w:szCs w:val="24"/>
        </w:rPr>
        <w:t>.Б</w:t>
      </w:r>
      <w:proofErr w:type="gramEnd"/>
      <w:r w:rsidRPr="004B1BE3">
        <w:rPr>
          <w:rFonts w:ascii="Arial" w:hAnsi="Arial" w:cs="Arial"/>
          <w:sz w:val="24"/>
          <w:szCs w:val="24"/>
        </w:rPr>
        <w:t>айкалово</w:t>
      </w: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</w:p>
    <w:p w:rsidR="001520CB" w:rsidRPr="004B1BE3" w:rsidRDefault="001520CB" w:rsidP="00D47DAD">
      <w:pPr>
        <w:jc w:val="both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«</w:t>
      </w:r>
      <w:r w:rsidR="00410ED4" w:rsidRPr="004B1BE3">
        <w:rPr>
          <w:rFonts w:ascii="Arial" w:hAnsi="Arial" w:cs="Arial"/>
          <w:sz w:val="24"/>
          <w:szCs w:val="24"/>
        </w:rPr>
        <w:t xml:space="preserve"> </w:t>
      </w:r>
      <w:r w:rsidR="00C356DA">
        <w:rPr>
          <w:rFonts w:ascii="Arial" w:hAnsi="Arial" w:cs="Arial"/>
          <w:sz w:val="24"/>
          <w:szCs w:val="24"/>
        </w:rPr>
        <w:t>29</w:t>
      </w:r>
      <w:r w:rsidR="00410ED4" w:rsidRPr="004B1BE3">
        <w:rPr>
          <w:rFonts w:ascii="Arial" w:hAnsi="Arial" w:cs="Arial"/>
          <w:sz w:val="24"/>
          <w:szCs w:val="24"/>
        </w:rPr>
        <w:t xml:space="preserve"> </w:t>
      </w:r>
      <w:r w:rsidRPr="004B1BE3">
        <w:rPr>
          <w:rFonts w:ascii="Arial" w:hAnsi="Arial" w:cs="Arial"/>
          <w:sz w:val="24"/>
          <w:szCs w:val="24"/>
        </w:rPr>
        <w:t xml:space="preserve">» </w:t>
      </w:r>
      <w:r w:rsidR="00410ED4" w:rsidRPr="004B1BE3">
        <w:rPr>
          <w:rFonts w:ascii="Arial" w:hAnsi="Arial" w:cs="Arial"/>
          <w:sz w:val="24"/>
          <w:szCs w:val="24"/>
        </w:rPr>
        <w:t>ма</w:t>
      </w:r>
      <w:r w:rsidR="00CD3BFC">
        <w:rPr>
          <w:rFonts w:ascii="Arial" w:hAnsi="Arial" w:cs="Arial"/>
          <w:sz w:val="24"/>
          <w:szCs w:val="24"/>
        </w:rPr>
        <w:t>я</w:t>
      </w:r>
      <w:r w:rsidRPr="004B1BE3">
        <w:rPr>
          <w:rFonts w:ascii="Arial" w:hAnsi="Arial" w:cs="Arial"/>
          <w:sz w:val="24"/>
          <w:szCs w:val="24"/>
        </w:rPr>
        <w:t xml:space="preserve">  201</w:t>
      </w:r>
      <w:r w:rsidR="00410ED4" w:rsidRPr="004B1BE3">
        <w:rPr>
          <w:rFonts w:ascii="Arial" w:hAnsi="Arial" w:cs="Arial"/>
          <w:sz w:val="24"/>
          <w:szCs w:val="24"/>
        </w:rPr>
        <w:t>9</w:t>
      </w:r>
      <w:r w:rsidRPr="004B1BE3">
        <w:rPr>
          <w:rFonts w:ascii="Arial" w:hAnsi="Arial" w:cs="Arial"/>
          <w:sz w:val="24"/>
          <w:szCs w:val="24"/>
        </w:rPr>
        <w:t>г.</w:t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  <w:t xml:space="preserve">                                           </w:t>
      </w:r>
      <w:r w:rsidR="0067171C" w:rsidRPr="004B1BE3">
        <w:rPr>
          <w:rFonts w:ascii="Arial" w:hAnsi="Arial" w:cs="Arial"/>
          <w:sz w:val="24"/>
          <w:szCs w:val="24"/>
        </w:rPr>
        <w:t xml:space="preserve">  </w:t>
      </w:r>
      <w:r w:rsidR="004B1BE3">
        <w:rPr>
          <w:rFonts w:ascii="Arial" w:hAnsi="Arial" w:cs="Arial"/>
          <w:sz w:val="24"/>
          <w:szCs w:val="24"/>
        </w:rPr>
        <w:t xml:space="preserve">     </w:t>
      </w:r>
      <w:r w:rsidRPr="004B1BE3">
        <w:rPr>
          <w:rFonts w:ascii="Arial" w:hAnsi="Arial" w:cs="Arial"/>
          <w:sz w:val="24"/>
          <w:szCs w:val="24"/>
        </w:rPr>
        <w:t xml:space="preserve">№  </w:t>
      </w:r>
      <w:r w:rsidR="00C356DA">
        <w:rPr>
          <w:rFonts w:ascii="Arial" w:hAnsi="Arial" w:cs="Arial"/>
          <w:sz w:val="24"/>
          <w:szCs w:val="24"/>
        </w:rPr>
        <w:t>188</w:t>
      </w:r>
    </w:p>
    <w:p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О ВНЕСЕНИИ ИЗМЕНЕНИЙ В РЕШЕНИЕ ДУМЫ МО БАЙКАЛОВСКИЙ МУНИЦИПАЛЬНЫЙ РАЙОН № 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66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от 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</w:t>
      </w:r>
      <w:r w:rsidRPr="004B1BE3">
        <w:rPr>
          <w:rFonts w:ascii="Arial" w:hAnsi="Arial" w:cs="Arial"/>
          <w:b/>
          <w:bCs/>
          <w:sz w:val="28"/>
          <w:szCs w:val="28"/>
        </w:rPr>
        <w:t>.12.201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8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г.  «О БЮДЖЕТЕ </w:t>
      </w: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МУНИЦИПАЛЬНОГО ОБРАЗОВАНИЯ</w:t>
      </w:r>
      <w:r w:rsidR="00031FBB" w:rsidRPr="004B1BE3">
        <w:rPr>
          <w:rFonts w:ascii="Arial" w:hAnsi="Arial" w:cs="Arial"/>
          <w:b/>
          <w:bCs/>
          <w:sz w:val="28"/>
          <w:szCs w:val="28"/>
        </w:rPr>
        <w:t xml:space="preserve"> 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БАЙКАЛОВСКИЙ</w:t>
      </w:r>
    </w:p>
    <w:p w:rsid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МУНИЦИПАЛЬНЫЙ РАЙОН  НА  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9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 И ПЛАНОВЫЙ  ПЕРИОД</w:t>
      </w: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20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20</w:t>
      </w:r>
      <w:proofErr w:type="gramStart"/>
      <w:r w:rsidRPr="004B1BE3">
        <w:rPr>
          <w:rFonts w:ascii="Arial" w:hAnsi="Arial" w:cs="Arial"/>
          <w:b/>
          <w:bCs/>
          <w:sz w:val="28"/>
          <w:szCs w:val="28"/>
        </w:rPr>
        <w:t xml:space="preserve"> И</w:t>
      </w:r>
      <w:proofErr w:type="gramEnd"/>
      <w:r w:rsidRPr="004B1BE3">
        <w:rPr>
          <w:rFonts w:ascii="Arial" w:hAnsi="Arial" w:cs="Arial"/>
          <w:b/>
          <w:bCs/>
          <w:sz w:val="28"/>
          <w:szCs w:val="28"/>
        </w:rPr>
        <w:t xml:space="preserve"> 202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1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ГОДОВ»</w:t>
      </w:r>
    </w:p>
    <w:p w:rsidR="001520CB" w:rsidRPr="004B1BE3" w:rsidRDefault="001520CB" w:rsidP="007907C7">
      <w:pPr>
        <w:jc w:val="center"/>
        <w:rPr>
          <w:rFonts w:ascii="Arial" w:hAnsi="Arial" w:cs="Arial"/>
          <w:sz w:val="28"/>
          <w:szCs w:val="28"/>
          <w:u w:val="single"/>
        </w:rPr>
      </w:pPr>
    </w:p>
    <w:p w:rsidR="001520CB" w:rsidRPr="001C2EB7" w:rsidRDefault="001520CB" w:rsidP="00F05E07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C2EB7">
        <w:rPr>
          <w:rFonts w:ascii="Arial" w:hAnsi="Arial" w:cs="Arial"/>
          <w:sz w:val="24"/>
          <w:szCs w:val="24"/>
        </w:rPr>
        <w:t xml:space="preserve">На основании  Бюджетного кодекса Российской Федерации, </w:t>
      </w:r>
      <w:r w:rsidR="00656368" w:rsidRPr="001C2EB7">
        <w:rPr>
          <w:rFonts w:ascii="Arial" w:hAnsi="Arial" w:cs="Arial"/>
          <w:sz w:val="24"/>
          <w:szCs w:val="24"/>
        </w:rPr>
        <w:t>З</w:t>
      </w:r>
      <w:r w:rsidRPr="001C2EB7">
        <w:rPr>
          <w:rFonts w:ascii="Arial" w:hAnsi="Arial" w:cs="Arial"/>
          <w:sz w:val="24"/>
          <w:szCs w:val="24"/>
        </w:rPr>
        <w:t xml:space="preserve">акона </w:t>
      </w:r>
      <w:r w:rsidR="00656368" w:rsidRPr="001C2EB7">
        <w:rPr>
          <w:rFonts w:ascii="Arial" w:hAnsi="Arial" w:cs="Arial"/>
          <w:sz w:val="24"/>
          <w:szCs w:val="24"/>
        </w:rPr>
        <w:t xml:space="preserve">Свердловской области  </w:t>
      </w:r>
      <w:r w:rsidRPr="001C2EB7">
        <w:rPr>
          <w:rFonts w:ascii="Arial" w:hAnsi="Arial" w:cs="Arial"/>
          <w:sz w:val="24"/>
          <w:szCs w:val="24"/>
        </w:rPr>
        <w:t>от 0</w:t>
      </w:r>
      <w:r w:rsidR="00A20D77" w:rsidRPr="001C2EB7">
        <w:rPr>
          <w:rFonts w:ascii="Arial" w:hAnsi="Arial" w:cs="Arial"/>
          <w:sz w:val="24"/>
          <w:szCs w:val="24"/>
        </w:rPr>
        <w:t>6.12.</w:t>
      </w:r>
      <w:r w:rsidRPr="001C2EB7">
        <w:rPr>
          <w:rFonts w:ascii="Arial" w:hAnsi="Arial" w:cs="Arial"/>
          <w:sz w:val="24"/>
          <w:szCs w:val="24"/>
        </w:rPr>
        <w:t>201</w:t>
      </w:r>
      <w:r w:rsidR="00A20D77" w:rsidRPr="001C2EB7">
        <w:rPr>
          <w:rFonts w:ascii="Arial" w:hAnsi="Arial" w:cs="Arial"/>
          <w:sz w:val="24"/>
          <w:szCs w:val="24"/>
        </w:rPr>
        <w:t>8</w:t>
      </w:r>
      <w:r w:rsidRPr="001C2EB7">
        <w:rPr>
          <w:rFonts w:ascii="Arial" w:hAnsi="Arial" w:cs="Arial"/>
          <w:sz w:val="24"/>
          <w:szCs w:val="24"/>
        </w:rPr>
        <w:t xml:space="preserve"> № 1</w:t>
      </w:r>
      <w:r w:rsidR="00A20D77" w:rsidRPr="001C2EB7">
        <w:rPr>
          <w:rFonts w:ascii="Arial" w:hAnsi="Arial" w:cs="Arial"/>
          <w:sz w:val="24"/>
          <w:szCs w:val="24"/>
        </w:rPr>
        <w:t>44</w:t>
      </w:r>
      <w:r w:rsidRPr="001C2EB7">
        <w:rPr>
          <w:rFonts w:ascii="Arial" w:hAnsi="Arial" w:cs="Arial"/>
          <w:sz w:val="24"/>
          <w:szCs w:val="24"/>
        </w:rPr>
        <w:t xml:space="preserve"> - ОЗ «Об областном бюджете на 201</w:t>
      </w:r>
      <w:r w:rsidR="00A20D77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A20D77" w:rsidRPr="001C2EB7">
        <w:rPr>
          <w:rFonts w:ascii="Arial" w:hAnsi="Arial" w:cs="Arial"/>
          <w:sz w:val="24"/>
          <w:szCs w:val="24"/>
        </w:rPr>
        <w:t>20</w:t>
      </w:r>
      <w:r w:rsidRPr="001C2EB7">
        <w:rPr>
          <w:rFonts w:ascii="Arial" w:hAnsi="Arial" w:cs="Arial"/>
          <w:sz w:val="24"/>
          <w:szCs w:val="24"/>
        </w:rPr>
        <w:t xml:space="preserve"> и 202</w:t>
      </w:r>
      <w:r w:rsidR="00A20D77" w:rsidRPr="001C2EB7">
        <w:rPr>
          <w:rFonts w:ascii="Arial" w:hAnsi="Arial" w:cs="Arial"/>
          <w:sz w:val="24"/>
          <w:szCs w:val="24"/>
        </w:rPr>
        <w:t>1</w:t>
      </w:r>
      <w:r w:rsidR="00187502" w:rsidRPr="001C2EB7">
        <w:rPr>
          <w:rFonts w:ascii="Arial" w:hAnsi="Arial" w:cs="Arial"/>
          <w:sz w:val="24"/>
          <w:szCs w:val="24"/>
        </w:rPr>
        <w:t xml:space="preserve"> годов»</w:t>
      </w:r>
      <w:r w:rsidRPr="001C2EB7">
        <w:rPr>
          <w:rFonts w:ascii="Arial" w:hAnsi="Arial" w:cs="Arial"/>
          <w:sz w:val="24"/>
          <w:szCs w:val="24"/>
        </w:rPr>
        <w:t>, решения Думы МО Байкаловский муниципальный район от 28.11.2013 года  № 128 «Об утверждении</w:t>
      </w:r>
      <w:r w:rsidRPr="001C2EB7">
        <w:rPr>
          <w:rFonts w:ascii="Arial" w:hAnsi="Arial" w:cs="Arial"/>
          <w:vanish/>
          <w:sz w:val="24"/>
          <w:szCs w:val="24"/>
        </w:rPr>
        <w:t xml:space="preserve"> за</w:t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t>,,..,</w:t>
      </w:r>
      <w:r w:rsidRPr="001C2EB7">
        <w:rPr>
          <w:rFonts w:ascii="Arial" w:hAnsi="Arial" w:cs="Arial"/>
          <w:sz w:val="24"/>
          <w:szCs w:val="24"/>
        </w:rPr>
        <w:t xml:space="preserve">   Положения о бюджетном  процессе в муниципальном образовании Байкаловский муниципальный район» (с изменениями, внесенными решениями  Думы от 27.11.2014  № 193, от 05.11.2015  № 261, от</w:t>
      </w:r>
      <w:proofErr w:type="gramEnd"/>
      <w:r w:rsidRPr="001C2EB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C2EB7">
        <w:rPr>
          <w:rFonts w:ascii="Arial" w:hAnsi="Arial" w:cs="Arial"/>
          <w:sz w:val="24"/>
          <w:szCs w:val="24"/>
        </w:rPr>
        <w:t>31.03.2016</w:t>
      </w:r>
      <w:r w:rsidR="00187502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 № 297, от 31.05.2016 </w:t>
      </w:r>
      <w:r w:rsidR="00187502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№ 304, от 29.07.2016 № 311, 25.09.2017 № 82, 29.11.2017 № 93) </w:t>
      </w:r>
      <w:r w:rsidR="0012456F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>Дума муниципального образования Байкаловский муниципальный район</w:t>
      </w:r>
      <w:proofErr w:type="gramEnd"/>
    </w:p>
    <w:p w:rsidR="001520CB" w:rsidRPr="004B1BE3" w:rsidRDefault="001520CB" w:rsidP="00F05E07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1520CB" w:rsidRPr="004B1BE3" w:rsidRDefault="001520CB" w:rsidP="00F05E0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РЕШИЛА:</w:t>
      </w:r>
    </w:p>
    <w:p w:rsidR="001520CB" w:rsidRPr="004B1BE3" w:rsidRDefault="001520CB" w:rsidP="00F05E07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001792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 xml:space="preserve">1. Внести в решение Думы муниципального образования Байкаловский муниципальный район от </w:t>
      </w:r>
      <w:r w:rsidR="00187502" w:rsidRPr="00001792">
        <w:rPr>
          <w:rFonts w:ascii="Arial" w:hAnsi="Arial" w:cs="Arial"/>
          <w:sz w:val="24"/>
          <w:szCs w:val="24"/>
        </w:rPr>
        <w:t xml:space="preserve"> </w:t>
      </w:r>
      <w:r w:rsidRPr="00001792">
        <w:rPr>
          <w:rFonts w:ascii="Arial" w:hAnsi="Arial" w:cs="Arial"/>
          <w:sz w:val="24"/>
          <w:szCs w:val="24"/>
        </w:rPr>
        <w:t>2</w:t>
      </w:r>
      <w:r w:rsidR="00187502" w:rsidRPr="00001792">
        <w:rPr>
          <w:rFonts w:ascii="Arial" w:hAnsi="Arial" w:cs="Arial"/>
          <w:sz w:val="24"/>
          <w:szCs w:val="24"/>
        </w:rPr>
        <w:t>6</w:t>
      </w:r>
      <w:r w:rsidRPr="00001792">
        <w:rPr>
          <w:rFonts w:ascii="Arial" w:hAnsi="Arial" w:cs="Arial"/>
          <w:sz w:val="24"/>
          <w:szCs w:val="24"/>
        </w:rPr>
        <w:t xml:space="preserve"> декабря</w:t>
      </w:r>
      <w:r w:rsidR="00187502" w:rsidRPr="00001792">
        <w:rPr>
          <w:rFonts w:ascii="Arial" w:hAnsi="Arial" w:cs="Arial"/>
          <w:sz w:val="24"/>
          <w:szCs w:val="24"/>
        </w:rPr>
        <w:t xml:space="preserve"> </w:t>
      </w:r>
      <w:r w:rsidRPr="00001792">
        <w:rPr>
          <w:rFonts w:ascii="Arial" w:hAnsi="Arial" w:cs="Arial"/>
          <w:sz w:val="24"/>
          <w:szCs w:val="24"/>
        </w:rPr>
        <w:t xml:space="preserve"> 201</w:t>
      </w:r>
      <w:r w:rsidR="00187502" w:rsidRPr="00001792">
        <w:rPr>
          <w:rFonts w:ascii="Arial" w:hAnsi="Arial" w:cs="Arial"/>
          <w:sz w:val="24"/>
          <w:szCs w:val="24"/>
        </w:rPr>
        <w:t>8</w:t>
      </w:r>
      <w:r w:rsidRPr="00001792">
        <w:rPr>
          <w:rFonts w:ascii="Arial" w:hAnsi="Arial" w:cs="Arial"/>
          <w:sz w:val="24"/>
          <w:szCs w:val="24"/>
        </w:rPr>
        <w:t xml:space="preserve"> года № 1</w:t>
      </w:r>
      <w:r w:rsidR="00187502" w:rsidRPr="00001792">
        <w:rPr>
          <w:rFonts w:ascii="Arial" w:hAnsi="Arial" w:cs="Arial"/>
          <w:sz w:val="24"/>
          <w:szCs w:val="24"/>
        </w:rPr>
        <w:t>66</w:t>
      </w:r>
      <w:r w:rsidRPr="00001792">
        <w:rPr>
          <w:rFonts w:ascii="Arial" w:hAnsi="Arial" w:cs="Arial"/>
          <w:sz w:val="24"/>
          <w:szCs w:val="24"/>
        </w:rPr>
        <w:t xml:space="preserve"> «О бюджете муниципального образования  Байкаловский муниципальный район на 201</w:t>
      </w:r>
      <w:r w:rsidR="00187502" w:rsidRPr="00001792">
        <w:rPr>
          <w:rFonts w:ascii="Arial" w:hAnsi="Arial" w:cs="Arial"/>
          <w:sz w:val="24"/>
          <w:szCs w:val="24"/>
        </w:rPr>
        <w:t>9</w:t>
      </w:r>
      <w:r w:rsidRPr="00001792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187502" w:rsidRPr="00001792">
        <w:rPr>
          <w:rFonts w:ascii="Arial" w:hAnsi="Arial" w:cs="Arial"/>
          <w:sz w:val="24"/>
          <w:szCs w:val="24"/>
        </w:rPr>
        <w:t>20</w:t>
      </w:r>
      <w:r w:rsidRPr="00001792">
        <w:rPr>
          <w:rFonts w:ascii="Arial" w:hAnsi="Arial" w:cs="Arial"/>
          <w:sz w:val="24"/>
          <w:szCs w:val="24"/>
        </w:rPr>
        <w:t xml:space="preserve"> и 202</w:t>
      </w:r>
      <w:r w:rsidR="00187502" w:rsidRPr="00001792">
        <w:rPr>
          <w:rFonts w:ascii="Arial" w:hAnsi="Arial" w:cs="Arial"/>
          <w:sz w:val="24"/>
          <w:szCs w:val="24"/>
        </w:rPr>
        <w:t>1</w:t>
      </w:r>
      <w:r w:rsidRPr="00001792">
        <w:rPr>
          <w:rFonts w:ascii="Arial" w:hAnsi="Arial" w:cs="Arial"/>
          <w:sz w:val="24"/>
          <w:szCs w:val="24"/>
        </w:rPr>
        <w:t xml:space="preserve"> годов» (</w:t>
      </w:r>
      <w:r w:rsidR="00C73B70" w:rsidRPr="00001792">
        <w:rPr>
          <w:rFonts w:ascii="Arial" w:hAnsi="Arial" w:cs="Arial"/>
          <w:sz w:val="24"/>
          <w:szCs w:val="24"/>
        </w:rPr>
        <w:t>«Вестник Байкаловского муниципального района»</w:t>
      </w:r>
      <w:r w:rsidRPr="00001792">
        <w:rPr>
          <w:rFonts w:ascii="Arial" w:hAnsi="Arial" w:cs="Arial"/>
          <w:sz w:val="24"/>
          <w:szCs w:val="24"/>
        </w:rPr>
        <w:t xml:space="preserve"> за  № 1 от </w:t>
      </w:r>
      <w:r w:rsidR="00C73B70" w:rsidRPr="00001792">
        <w:rPr>
          <w:rFonts w:ascii="Arial" w:hAnsi="Arial" w:cs="Arial"/>
          <w:sz w:val="24"/>
          <w:szCs w:val="24"/>
        </w:rPr>
        <w:t>11</w:t>
      </w:r>
      <w:r w:rsidRPr="00001792">
        <w:rPr>
          <w:rFonts w:ascii="Arial" w:hAnsi="Arial" w:cs="Arial"/>
          <w:sz w:val="24"/>
          <w:szCs w:val="24"/>
        </w:rPr>
        <w:t>.</w:t>
      </w:r>
      <w:r w:rsidR="00C73B70" w:rsidRPr="00001792">
        <w:rPr>
          <w:rFonts w:ascii="Arial" w:hAnsi="Arial" w:cs="Arial"/>
          <w:sz w:val="24"/>
          <w:szCs w:val="24"/>
        </w:rPr>
        <w:t>01</w:t>
      </w:r>
      <w:r w:rsidRPr="00001792">
        <w:rPr>
          <w:rFonts w:ascii="Arial" w:hAnsi="Arial" w:cs="Arial"/>
          <w:sz w:val="24"/>
          <w:szCs w:val="24"/>
        </w:rPr>
        <w:t>.201</w:t>
      </w:r>
      <w:r w:rsidR="00C73B70" w:rsidRPr="00001792">
        <w:rPr>
          <w:rFonts w:ascii="Arial" w:hAnsi="Arial" w:cs="Arial"/>
          <w:sz w:val="24"/>
          <w:szCs w:val="24"/>
        </w:rPr>
        <w:t>9</w:t>
      </w:r>
      <w:r w:rsidRPr="00001792">
        <w:rPr>
          <w:rFonts w:ascii="Arial" w:hAnsi="Arial" w:cs="Arial"/>
          <w:sz w:val="24"/>
          <w:szCs w:val="24"/>
        </w:rPr>
        <w:t xml:space="preserve">г.), следующие изменения:    </w:t>
      </w:r>
    </w:p>
    <w:p w:rsidR="001520CB" w:rsidRPr="00001792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 xml:space="preserve">    </w:t>
      </w:r>
    </w:p>
    <w:p w:rsidR="001520CB" w:rsidRPr="00001792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 xml:space="preserve">1)  Подпункт 1 пункта 1 раздела </w:t>
      </w:r>
      <w:r w:rsidRPr="00001792">
        <w:rPr>
          <w:rFonts w:ascii="Arial" w:hAnsi="Arial" w:cs="Arial"/>
          <w:sz w:val="24"/>
          <w:szCs w:val="24"/>
          <w:lang w:val="en-US"/>
        </w:rPr>
        <w:t>I</w:t>
      </w:r>
      <w:r w:rsidRPr="00001792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001792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«1. Установить общий объём доходов муниципального бюджета:</w:t>
      </w:r>
    </w:p>
    <w:p w:rsidR="001520CB" w:rsidRPr="00001792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 xml:space="preserve">1) </w:t>
      </w:r>
      <w:r w:rsidR="00E9178E" w:rsidRPr="00266981">
        <w:rPr>
          <w:rFonts w:ascii="Arial" w:hAnsi="Arial" w:cs="Arial"/>
          <w:sz w:val="24"/>
          <w:szCs w:val="24"/>
        </w:rPr>
        <w:t>839 331,3</w:t>
      </w:r>
      <w:r w:rsidRPr="00001792">
        <w:rPr>
          <w:rFonts w:ascii="Arial" w:hAnsi="Arial" w:cs="Arial"/>
          <w:sz w:val="24"/>
          <w:szCs w:val="24"/>
        </w:rPr>
        <w:t xml:space="preserve"> тысяч рублей  на 201</w:t>
      </w:r>
      <w:r w:rsidR="00C73B70" w:rsidRPr="00001792">
        <w:rPr>
          <w:rFonts w:ascii="Arial" w:hAnsi="Arial" w:cs="Arial"/>
          <w:sz w:val="24"/>
          <w:szCs w:val="24"/>
        </w:rPr>
        <w:t>9</w:t>
      </w:r>
      <w:r w:rsidRPr="00001792">
        <w:rPr>
          <w:rFonts w:ascii="Arial" w:hAnsi="Arial" w:cs="Arial"/>
          <w:sz w:val="24"/>
          <w:szCs w:val="24"/>
        </w:rPr>
        <w:t xml:space="preserve"> год, в том числе объём межбюджетных трансфертов, получаемых из других бюджетов, в сумме </w:t>
      </w:r>
      <w:r w:rsidR="00E9178E" w:rsidRPr="00266981">
        <w:rPr>
          <w:rFonts w:ascii="Arial" w:hAnsi="Arial" w:cs="Arial"/>
          <w:sz w:val="24"/>
          <w:szCs w:val="24"/>
        </w:rPr>
        <w:t>642 727,5</w:t>
      </w:r>
      <w:r w:rsidRPr="00001792">
        <w:rPr>
          <w:rFonts w:ascii="Arial" w:hAnsi="Arial" w:cs="Arial"/>
          <w:sz w:val="24"/>
          <w:szCs w:val="24"/>
        </w:rPr>
        <w:t xml:space="preserve"> тысяч</w:t>
      </w:r>
      <w:r w:rsidR="00E87D83" w:rsidRPr="00001792">
        <w:rPr>
          <w:rFonts w:ascii="Arial" w:hAnsi="Arial" w:cs="Arial"/>
          <w:sz w:val="24"/>
          <w:szCs w:val="24"/>
        </w:rPr>
        <w:t xml:space="preserve"> рублей».</w:t>
      </w:r>
    </w:p>
    <w:p w:rsidR="001520CB" w:rsidRPr="00001792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001792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001792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2)  Подпункт 1</w:t>
      </w:r>
      <w:r w:rsidR="00A60571" w:rsidRPr="00001792">
        <w:rPr>
          <w:rFonts w:ascii="Arial" w:hAnsi="Arial" w:cs="Arial"/>
          <w:sz w:val="24"/>
          <w:szCs w:val="24"/>
        </w:rPr>
        <w:t xml:space="preserve"> </w:t>
      </w:r>
      <w:r w:rsidRPr="00001792">
        <w:rPr>
          <w:rFonts w:ascii="Arial" w:hAnsi="Arial" w:cs="Arial"/>
          <w:sz w:val="24"/>
          <w:szCs w:val="24"/>
        </w:rPr>
        <w:t xml:space="preserve"> пункта  2 раздела </w:t>
      </w:r>
      <w:r w:rsidR="00A60571" w:rsidRPr="00001792">
        <w:rPr>
          <w:rFonts w:ascii="Arial" w:hAnsi="Arial" w:cs="Arial"/>
          <w:sz w:val="24"/>
          <w:szCs w:val="24"/>
        </w:rPr>
        <w:t xml:space="preserve"> </w:t>
      </w:r>
      <w:r w:rsidRPr="00001792">
        <w:rPr>
          <w:rFonts w:ascii="Arial" w:hAnsi="Arial" w:cs="Arial"/>
          <w:sz w:val="24"/>
          <w:szCs w:val="24"/>
          <w:lang w:val="en-US"/>
        </w:rPr>
        <w:t>I</w:t>
      </w:r>
      <w:r w:rsidRPr="00001792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001792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«2. Установить общий объем расходов муниципального бюджета:</w:t>
      </w:r>
    </w:p>
    <w:p w:rsidR="001520CB" w:rsidRPr="00001792" w:rsidRDefault="00CD3BFC" w:rsidP="001C2EB7">
      <w:pPr>
        <w:pStyle w:val="a5"/>
        <w:numPr>
          <w:ilvl w:val="0"/>
          <w:numId w:val="37"/>
        </w:numPr>
        <w:ind w:left="1134" w:hanging="425"/>
        <w:rPr>
          <w:rFonts w:ascii="Arial" w:hAnsi="Arial" w:cs="Arial"/>
          <w:sz w:val="24"/>
          <w:szCs w:val="24"/>
        </w:rPr>
      </w:pPr>
      <w:r w:rsidRPr="00266981">
        <w:rPr>
          <w:rFonts w:ascii="Arial" w:hAnsi="Arial" w:cs="Arial"/>
          <w:sz w:val="24"/>
          <w:szCs w:val="24"/>
        </w:rPr>
        <w:t>9</w:t>
      </w:r>
      <w:r w:rsidR="005C5C0B" w:rsidRPr="00266981">
        <w:rPr>
          <w:rFonts w:ascii="Arial" w:hAnsi="Arial" w:cs="Arial"/>
          <w:sz w:val="24"/>
          <w:szCs w:val="24"/>
        </w:rPr>
        <w:t>40 836,4</w:t>
      </w:r>
      <w:r w:rsidR="00A60571" w:rsidRPr="00001792">
        <w:rPr>
          <w:rFonts w:ascii="Arial" w:hAnsi="Arial" w:cs="Arial"/>
          <w:sz w:val="24"/>
          <w:szCs w:val="24"/>
        </w:rPr>
        <w:t xml:space="preserve"> тысяч рублей на 201</w:t>
      </w:r>
      <w:r w:rsidR="00C73B70" w:rsidRPr="00001792">
        <w:rPr>
          <w:rFonts w:ascii="Arial" w:hAnsi="Arial" w:cs="Arial"/>
          <w:sz w:val="24"/>
          <w:szCs w:val="24"/>
        </w:rPr>
        <w:t>9</w:t>
      </w:r>
      <w:r w:rsidR="00A60571" w:rsidRPr="00001792">
        <w:rPr>
          <w:rFonts w:ascii="Arial" w:hAnsi="Arial" w:cs="Arial"/>
          <w:sz w:val="24"/>
          <w:szCs w:val="24"/>
        </w:rPr>
        <w:t xml:space="preserve"> год»</w:t>
      </w:r>
    </w:p>
    <w:p w:rsidR="001520CB" w:rsidRPr="00001792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 xml:space="preserve">           </w:t>
      </w:r>
    </w:p>
    <w:p w:rsidR="001520CB" w:rsidRPr="00001792" w:rsidRDefault="001520CB" w:rsidP="001C2EB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 xml:space="preserve">3)  Подпункт 1 пункта 3 раздела </w:t>
      </w:r>
      <w:r w:rsidRPr="00001792">
        <w:rPr>
          <w:rFonts w:ascii="Arial" w:hAnsi="Arial" w:cs="Arial"/>
          <w:sz w:val="24"/>
          <w:szCs w:val="24"/>
          <w:lang w:val="en-US"/>
        </w:rPr>
        <w:t>I</w:t>
      </w:r>
      <w:r w:rsidRPr="00001792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001792" w:rsidRDefault="001520CB" w:rsidP="001C2EB7">
      <w:pPr>
        <w:tabs>
          <w:tab w:val="left" w:pos="709"/>
        </w:tabs>
        <w:ind w:right="99"/>
        <w:jc w:val="both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lastRenderedPageBreak/>
        <w:t xml:space="preserve">           «3. Установить превышение расходов над доходами муниципального бюджета (дефицит):</w:t>
      </w:r>
    </w:p>
    <w:p w:rsidR="001520CB" w:rsidRPr="00001792" w:rsidRDefault="00A36B94" w:rsidP="001C2EB7">
      <w:pPr>
        <w:numPr>
          <w:ilvl w:val="0"/>
          <w:numId w:val="40"/>
        </w:numPr>
        <w:ind w:left="1134" w:right="99" w:hanging="425"/>
        <w:jc w:val="both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101 </w:t>
      </w:r>
      <w:r w:rsidR="00C01560">
        <w:rPr>
          <w:rFonts w:ascii="Arial" w:hAnsi="Arial" w:cs="Arial"/>
          <w:sz w:val="24"/>
          <w:szCs w:val="24"/>
        </w:rPr>
        <w:t>505</w:t>
      </w:r>
      <w:r w:rsidRPr="00001792">
        <w:rPr>
          <w:rFonts w:ascii="Arial" w:hAnsi="Arial" w:cs="Arial"/>
          <w:sz w:val="24"/>
          <w:szCs w:val="24"/>
        </w:rPr>
        <w:t>,1</w:t>
      </w:r>
      <w:r w:rsidR="001520CB" w:rsidRPr="00001792">
        <w:rPr>
          <w:rFonts w:ascii="Arial" w:hAnsi="Arial" w:cs="Arial"/>
          <w:sz w:val="24"/>
          <w:szCs w:val="24"/>
        </w:rPr>
        <w:t xml:space="preserve">  тысяч рублей на 201</w:t>
      </w:r>
      <w:r w:rsidR="00C73B70" w:rsidRPr="00001792">
        <w:rPr>
          <w:rFonts w:ascii="Arial" w:hAnsi="Arial" w:cs="Arial"/>
          <w:sz w:val="24"/>
          <w:szCs w:val="24"/>
        </w:rPr>
        <w:t>9</w:t>
      </w:r>
      <w:r w:rsidR="001520CB" w:rsidRPr="00001792">
        <w:rPr>
          <w:rFonts w:ascii="Arial" w:hAnsi="Arial" w:cs="Arial"/>
          <w:sz w:val="24"/>
          <w:szCs w:val="24"/>
        </w:rPr>
        <w:t xml:space="preserve"> год».</w:t>
      </w:r>
    </w:p>
    <w:p w:rsidR="00E87D83" w:rsidRPr="00001792" w:rsidRDefault="00E87D83" w:rsidP="001C2EB7">
      <w:pPr>
        <w:ind w:left="1185" w:right="99" w:hanging="476"/>
        <w:jc w:val="both"/>
        <w:rPr>
          <w:rFonts w:ascii="Arial" w:hAnsi="Arial" w:cs="Arial"/>
          <w:sz w:val="24"/>
          <w:szCs w:val="24"/>
        </w:rPr>
      </w:pPr>
    </w:p>
    <w:p w:rsidR="00A60571" w:rsidRPr="00001792" w:rsidRDefault="00A60571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</w:p>
    <w:p w:rsidR="001520CB" w:rsidRPr="00001792" w:rsidRDefault="00A60571" w:rsidP="003B2109">
      <w:pPr>
        <w:pStyle w:val="a5"/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 xml:space="preserve">         </w:t>
      </w:r>
      <w:r w:rsidR="003B2109" w:rsidRPr="00001792">
        <w:rPr>
          <w:rFonts w:ascii="Arial" w:hAnsi="Arial" w:cs="Arial"/>
          <w:sz w:val="24"/>
          <w:szCs w:val="24"/>
        </w:rPr>
        <w:t>4</w:t>
      </w:r>
      <w:r w:rsidR="001520CB" w:rsidRPr="00001792">
        <w:rPr>
          <w:rFonts w:ascii="Arial" w:hAnsi="Arial" w:cs="Arial"/>
          <w:sz w:val="24"/>
          <w:szCs w:val="24"/>
        </w:rPr>
        <w:t xml:space="preserve">) </w:t>
      </w:r>
      <w:r w:rsidR="00B638BB" w:rsidRPr="00001792">
        <w:rPr>
          <w:rFonts w:ascii="Arial" w:hAnsi="Arial" w:cs="Arial"/>
          <w:sz w:val="24"/>
          <w:szCs w:val="24"/>
        </w:rPr>
        <w:t xml:space="preserve"> </w:t>
      </w:r>
      <w:r w:rsidR="003B2109" w:rsidRPr="00001792">
        <w:rPr>
          <w:rFonts w:ascii="Arial" w:hAnsi="Arial" w:cs="Arial"/>
          <w:sz w:val="24"/>
          <w:szCs w:val="24"/>
        </w:rPr>
        <w:t>П</w:t>
      </w:r>
      <w:r w:rsidR="001520CB" w:rsidRPr="00001792">
        <w:rPr>
          <w:rFonts w:ascii="Arial" w:hAnsi="Arial" w:cs="Arial"/>
          <w:sz w:val="24"/>
          <w:szCs w:val="24"/>
        </w:rPr>
        <w:t xml:space="preserve">ункт 6 раздела </w:t>
      </w:r>
      <w:r w:rsidR="001520CB" w:rsidRPr="00001792">
        <w:rPr>
          <w:rFonts w:ascii="Arial" w:hAnsi="Arial" w:cs="Arial"/>
          <w:sz w:val="24"/>
          <w:szCs w:val="24"/>
          <w:lang w:val="en-US"/>
        </w:rPr>
        <w:t>III</w:t>
      </w:r>
      <w:r w:rsidR="001520CB" w:rsidRPr="00001792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001792" w:rsidRDefault="001520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:rsidR="001520CB" w:rsidRPr="00001792" w:rsidRDefault="00E444F5" w:rsidP="001C2EB7">
      <w:pPr>
        <w:pStyle w:val="a5"/>
        <w:numPr>
          <w:ilvl w:val="0"/>
          <w:numId w:val="38"/>
        </w:numPr>
        <w:ind w:right="99"/>
        <w:rPr>
          <w:rFonts w:ascii="Arial" w:hAnsi="Arial" w:cs="Arial"/>
          <w:sz w:val="24"/>
          <w:szCs w:val="24"/>
        </w:rPr>
      </w:pPr>
      <w:r w:rsidRPr="00266981">
        <w:rPr>
          <w:rFonts w:ascii="Arial" w:hAnsi="Arial" w:cs="Arial"/>
          <w:sz w:val="24"/>
          <w:szCs w:val="24"/>
        </w:rPr>
        <w:t>43 650,2</w:t>
      </w:r>
      <w:r w:rsidR="001520CB" w:rsidRPr="00001792">
        <w:rPr>
          <w:rFonts w:ascii="Arial" w:hAnsi="Arial" w:cs="Arial"/>
          <w:sz w:val="24"/>
          <w:szCs w:val="24"/>
        </w:rPr>
        <w:t xml:space="preserve"> тысяч рублей на 201</w:t>
      </w:r>
      <w:r w:rsidR="00414CCB" w:rsidRPr="00001792">
        <w:rPr>
          <w:rFonts w:ascii="Arial" w:hAnsi="Arial" w:cs="Arial"/>
          <w:sz w:val="24"/>
          <w:szCs w:val="24"/>
        </w:rPr>
        <w:t>9 год</w:t>
      </w:r>
      <w:r w:rsidR="003B2109" w:rsidRPr="00001792">
        <w:rPr>
          <w:rFonts w:ascii="Arial" w:hAnsi="Arial" w:cs="Arial"/>
          <w:sz w:val="24"/>
          <w:szCs w:val="24"/>
        </w:rPr>
        <w:t>;</w:t>
      </w:r>
    </w:p>
    <w:p w:rsidR="003B2109" w:rsidRPr="00001792" w:rsidRDefault="003B2109" w:rsidP="001C2EB7">
      <w:pPr>
        <w:pStyle w:val="a5"/>
        <w:numPr>
          <w:ilvl w:val="0"/>
          <w:numId w:val="38"/>
        </w:numPr>
        <w:ind w:right="9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12 271,5 тысяч рублей на 2020 год;</w:t>
      </w:r>
    </w:p>
    <w:p w:rsidR="003B2109" w:rsidRPr="00001792" w:rsidRDefault="003B2109" w:rsidP="001C2EB7">
      <w:pPr>
        <w:pStyle w:val="a5"/>
        <w:numPr>
          <w:ilvl w:val="0"/>
          <w:numId w:val="38"/>
        </w:numPr>
        <w:ind w:right="9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11 136,4 тысячи рублей на 2021 год.</w:t>
      </w:r>
    </w:p>
    <w:p w:rsidR="00414CCB" w:rsidRPr="00001792" w:rsidRDefault="00414CCB" w:rsidP="001C2EB7">
      <w:pPr>
        <w:pStyle w:val="a5"/>
        <w:ind w:right="99"/>
        <w:rPr>
          <w:rFonts w:ascii="Arial" w:hAnsi="Arial" w:cs="Arial"/>
          <w:sz w:val="24"/>
          <w:szCs w:val="24"/>
        </w:rPr>
      </w:pPr>
    </w:p>
    <w:p w:rsidR="001520CB" w:rsidRPr="00001792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1520CB" w:rsidRPr="00001792" w:rsidRDefault="004E0B2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5</w:t>
      </w:r>
      <w:r w:rsidR="001520CB" w:rsidRPr="00001792">
        <w:rPr>
          <w:rFonts w:ascii="Arial" w:hAnsi="Arial" w:cs="Arial"/>
          <w:sz w:val="24"/>
          <w:szCs w:val="24"/>
        </w:rPr>
        <w:t>) Приложения 2,4,5,6,9,12 изложить в следующей редакции:</w:t>
      </w:r>
    </w:p>
    <w:p w:rsidR="003B2109" w:rsidRPr="00001792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3B2109" w:rsidRPr="00001792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3B2109" w:rsidRPr="00001792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3B2109" w:rsidRPr="00001792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1520CB" w:rsidRPr="00001792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7C4E89" w:rsidRPr="001C2EB7" w:rsidRDefault="007C4E89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lastRenderedPageBreak/>
        <w:t>2. Настоящее Решение вступает в силу с момента подписания и подлежит официальному опубликованию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«Интернет».</w:t>
      </w:r>
    </w:p>
    <w:p w:rsidR="001520CB" w:rsidRPr="001C2EB7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                  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Председатель Думы 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муниципального образования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Байкаловский</w:t>
      </w:r>
      <w:r w:rsidR="003B1E8B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 муниципальный район                               </w:t>
      </w:r>
      <w:r w:rsidR="003B1E8B" w:rsidRPr="001C2EB7">
        <w:rPr>
          <w:rFonts w:ascii="Arial" w:hAnsi="Arial" w:cs="Arial"/>
          <w:sz w:val="24"/>
          <w:szCs w:val="24"/>
        </w:rPr>
        <w:t xml:space="preserve">     </w:t>
      </w:r>
      <w:r w:rsidRPr="001C2EB7">
        <w:rPr>
          <w:rFonts w:ascii="Arial" w:hAnsi="Arial" w:cs="Arial"/>
          <w:sz w:val="24"/>
          <w:szCs w:val="24"/>
        </w:rPr>
        <w:t xml:space="preserve">     </w:t>
      </w:r>
      <w:r w:rsidR="00935A62" w:rsidRPr="001C2EB7">
        <w:rPr>
          <w:rFonts w:ascii="Arial" w:hAnsi="Arial" w:cs="Arial"/>
          <w:sz w:val="24"/>
          <w:szCs w:val="24"/>
        </w:rPr>
        <w:t xml:space="preserve">                </w:t>
      </w:r>
      <w:r w:rsidR="00540F6B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1C2EB7">
        <w:rPr>
          <w:rFonts w:ascii="Arial" w:hAnsi="Arial" w:cs="Arial"/>
          <w:sz w:val="24"/>
          <w:szCs w:val="24"/>
        </w:rPr>
        <w:t>Г.М.Губина</w:t>
      </w:r>
      <w:proofErr w:type="spellEnd"/>
      <w:r w:rsidRPr="001C2EB7">
        <w:rPr>
          <w:rFonts w:ascii="Arial" w:hAnsi="Arial" w:cs="Arial"/>
          <w:sz w:val="24"/>
          <w:szCs w:val="24"/>
        </w:rPr>
        <w:t xml:space="preserve">                                               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</w:t>
      </w:r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="00266981">
        <w:rPr>
          <w:rFonts w:ascii="Arial" w:hAnsi="Arial" w:cs="Arial"/>
          <w:sz w:val="24"/>
          <w:szCs w:val="24"/>
        </w:rPr>
        <w:t>29</w:t>
      </w:r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»   </w:t>
      </w:r>
      <w:r w:rsidR="007C4E89" w:rsidRPr="001C2EB7">
        <w:rPr>
          <w:rFonts w:ascii="Arial" w:hAnsi="Arial" w:cs="Arial"/>
          <w:sz w:val="24"/>
          <w:szCs w:val="24"/>
        </w:rPr>
        <w:t>ма</w:t>
      </w:r>
      <w:r w:rsidR="00CD327E">
        <w:rPr>
          <w:rFonts w:ascii="Arial" w:hAnsi="Arial" w:cs="Arial"/>
          <w:sz w:val="24"/>
          <w:szCs w:val="24"/>
        </w:rPr>
        <w:t>я</w:t>
      </w:r>
      <w:r w:rsidRPr="001C2EB7">
        <w:rPr>
          <w:rFonts w:ascii="Arial" w:hAnsi="Arial" w:cs="Arial"/>
          <w:sz w:val="24"/>
          <w:szCs w:val="24"/>
        </w:rPr>
        <w:t xml:space="preserve">  201</w:t>
      </w:r>
      <w:r w:rsidR="007C4E89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1C2EB7">
        <w:rPr>
          <w:rFonts w:ascii="Arial" w:hAnsi="Arial" w:cs="Arial"/>
          <w:b w:val="0"/>
          <w:sz w:val="24"/>
          <w:szCs w:val="24"/>
        </w:rPr>
        <w:t>Глава</w:t>
      </w:r>
      <w:r w:rsidR="00540F6B">
        <w:rPr>
          <w:rFonts w:ascii="Arial" w:hAnsi="Arial" w:cs="Arial"/>
          <w:b w:val="0"/>
          <w:sz w:val="24"/>
          <w:szCs w:val="24"/>
        </w:rPr>
        <w:t xml:space="preserve"> </w:t>
      </w:r>
      <w:r w:rsidRPr="001C2EB7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1C2EB7">
        <w:rPr>
          <w:rFonts w:ascii="Arial" w:hAnsi="Arial" w:cs="Arial"/>
          <w:b w:val="0"/>
          <w:sz w:val="24"/>
          <w:szCs w:val="24"/>
        </w:rPr>
        <w:t>Байкаловский</w:t>
      </w:r>
      <w:r w:rsidR="003B1E8B" w:rsidRPr="001C2EB7">
        <w:rPr>
          <w:rFonts w:ascii="Arial" w:hAnsi="Arial" w:cs="Arial"/>
          <w:b w:val="0"/>
          <w:sz w:val="24"/>
          <w:szCs w:val="24"/>
        </w:rPr>
        <w:t xml:space="preserve"> </w:t>
      </w:r>
      <w:r w:rsidRPr="001C2EB7">
        <w:rPr>
          <w:rFonts w:ascii="Arial" w:hAnsi="Arial" w:cs="Arial"/>
          <w:b w:val="0"/>
          <w:sz w:val="24"/>
          <w:szCs w:val="24"/>
        </w:rPr>
        <w:t xml:space="preserve"> муниципальный район                                                 </w:t>
      </w:r>
      <w:r w:rsidR="00743B38" w:rsidRPr="001C2EB7">
        <w:rPr>
          <w:rFonts w:ascii="Arial" w:hAnsi="Arial" w:cs="Arial"/>
          <w:b w:val="0"/>
          <w:sz w:val="24"/>
          <w:szCs w:val="24"/>
        </w:rPr>
        <w:t xml:space="preserve"> </w:t>
      </w:r>
      <w:r w:rsidR="00935A62" w:rsidRPr="001C2EB7">
        <w:rPr>
          <w:rFonts w:ascii="Arial" w:hAnsi="Arial" w:cs="Arial"/>
          <w:b w:val="0"/>
          <w:sz w:val="24"/>
          <w:szCs w:val="24"/>
        </w:rPr>
        <w:t xml:space="preserve">         </w:t>
      </w:r>
      <w:r w:rsidR="00540F6B">
        <w:rPr>
          <w:rFonts w:ascii="Arial" w:hAnsi="Arial" w:cs="Arial"/>
          <w:b w:val="0"/>
          <w:sz w:val="24"/>
          <w:szCs w:val="24"/>
        </w:rPr>
        <w:t xml:space="preserve">         </w:t>
      </w:r>
      <w:proofErr w:type="spellStart"/>
      <w:r w:rsidRPr="001C2EB7">
        <w:rPr>
          <w:rFonts w:ascii="Arial" w:hAnsi="Arial" w:cs="Arial"/>
          <w:b w:val="0"/>
          <w:sz w:val="24"/>
          <w:szCs w:val="24"/>
        </w:rPr>
        <w:t>А.А.Жуков</w:t>
      </w:r>
      <w:proofErr w:type="spellEnd"/>
      <w:r w:rsidRPr="001C2EB7">
        <w:rPr>
          <w:rFonts w:ascii="Arial" w:hAnsi="Arial" w:cs="Arial"/>
          <w:b w:val="0"/>
          <w:sz w:val="24"/>
          <w:szCs w:val="24"/>
        </w:rPr>
        <w:t xml:space="preserve">     </w:t>
      </w:r>
    </w:p>
    <w:p w:rsidR="00621412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</w:t>
      </w:r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="00266981">
        <w:rPr>
          <w:rFonts w:ascii="Arial" w:hAnsi="Arial" w:cs="Arial"/>
          <w:sz w:val="24"/>
          <w:szCs w:val="24"/>
        </w:rPr>
        <w:t>29</w:t>
      </w:r>
      <w:bookmarkStart w:id="0" w:name="_GoBack"/>
      <w:bookmarkEnd w:id="0"/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»  </w:t>
      </w:r>
      <w:r w:rsidR="007C4E89" w:rsidRPr="001C2EB7">
        <w:rPr>
          <w:rFonts w:ascii="Arial" w:hAnsi="Arial" w:cs="Arial"/>
          <w:sz w:val="24"/>
          <w:szCs w:val="24"/>
        </w:rPr>
        <w:t>ма</w:t>
      </w:r>
      <w:r w:rsidR="00CD327E">
        <w:rPr>
          <w:rFonts w:ascii="Arial" w:hAnsi="Arial" w:cs="Arial"/>
          <w:sz w:val="24"/>
          <w:szCs w:val="24"/>
        </w:rPr>
        <w:t>я</w:t>
      </w:r>
      <w:r w:rsidRPr="001C2EB7">
        <w:rPr>
          <w:rFonts w:ascii="Arial" w:hAnsi="Arial" w:cs="Arial"/>
          <w:sz w:val="24"/>
          <w:szCs w:val="24"/>
        </w:rPr>
        <w:t xml:space="preserve">    201</w:t>
      </w:r>
      <w:r w:rsidR="007C4E89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года</w:t>
      </w: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1520CB" w:rsidRPr="0078539C" w:rsidRDefault="00621412" w:rsidP="001C2EB7">
      <w:pPr>
        <w:tabs>
          <w:tab w:val="left" w:pos="6240"/>
        </w:tabs>
        <w:jc w:val="both"/>
        <w:rPr>
          <w:sz w:val="28"/>
          <w:szCs w:val="28"/>
        </w:rPr>
      </w:pPr>
      <w:r w:rsidRPr="0078539C">
        <w:rPr>
          <w:sz w:val="28"/>
          <w:szCs w:val="28"/>
        </w:rPr>
        <w:tab/>
      </w:r>
    </w:p>
    <w:sectPr w:rsidR="001520CB" w:rsidRPr="0078539C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A9C"/>
    <w:multiLevelType w:val="hybridMultilevel"/>
    <w:tmpl w:val="8CB0A0DE"/>
    <w:lvl w:ilvl="0" w:tplc="195C5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CF5C98"/>
    <w:multiLevelType w:val="hybridMultilevel"/>
    <w:tmpl w:val="CC1A7A24"/>
    <w:lvl w:ilvl="0" w:tplc="6D30572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75003D"/>
    <w:multiLevelType w:val="hybridMultilevel"/>
    <w:tmpl w:val="87BEE458"/>
    <w:lvl w:ilvl="0" w:tplc="D56E58B4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3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AB2E75"/>
    <w:multiLevelType w:val="hybridMultilevel"/>
    <w:tmpl w:val="3D02C060"/>
    <w:lvl w:ilvl="0" w:tplc="88B4DA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1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6484643"/>
    <w:multiLevelType w:val="hybridMultilevel"/>
    <w:tmpl w:val="31829C82"/>
    <w:lvl w:ilvl="0" w:tplc="0778C6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ECE624B"/>
    <w:multiLevelType w:val="hybridMultilevel"/>
    <w:tmpl w:val="F17245B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D31C00"/>
    <w:multiLevelType w:val="hybridMultilevel"/>
    <w:tmpl w:val="45F66A0C"/>
    <w:lvl w:ilvl="0" w:tplc="B610F0B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1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F1407A9"/>
    <w:multiLevelType w:val="hybridMultilevel"/>
    <w:tmpl w:val="37B806DA"/>
    <w:lvl w:ilvl="0" w:tplc="35BE38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1"/>
  </w:num>
  <w:num w:numId="5">
    <w:abstractNumId w:val="39"/>
  </w:num>
  <w:num w:numId="6">
    <w:abstractNumId w:val="34"/>
  </w:num>
  <w:num w:numId="7">
    <w:abstractNumId w:val="38"/>
  </w:num>
  <w:num w:numId="8">
    <w:abstractNumId w:val="14"/>
  </w:num>
  <w:num w:numId="9">
    <w:abstractNumId w:val="11"/>
  </w:num>
  <w:num w:numId="10">
    <w:abstractNumId w:val="18"/>
  </w:num>
  <w:num w:numId="11">
    <w:abstractNumId w:val="33"/>
  </w:num>
  <w:num w:numId="12">
    <w:abstractNumId w:val="36"/>
  </w:num>
  <w:num w:numId="13">
    <w:abstractNumId w:val="5"/>
  </w:num>
  <w:num w:numId="14">
    <w:abstractNumId w:val="37"/>
  </w:num>
  <w:num w:numId="15">
    <w:abstractNumId w:val="16"/>
  </w:num>
  <w:num w:numId="16">
    <w:abstractNumId w:val="21"/>
  </w:num>
  <w:num w:numId="17">
    <w:abstractNumId w:val="24"/>
  </w:num>
  <w:num w:numId="18">
    <w:abstractNumId w:val="15"/>
  </w:num>
  <w:num w:numId="19">
    <w:abstractNumId w:val="17"/>
  </w:num>
  <w:num w:numId="20">
    <w:abstractNumId w:val="3"/>
  </w:num>
  <w:num w:numId="21">
    <w:abstractNumId w:val="32"/>
  </w:num>
  <w:num w:numId="22">
    <w:abstractNumId w:val="9"/>
  </w:num>
  <w:num w:numId="23">
    <w:abstractNumId w:val="2"/>
  </w:num>
  <w:num w:numId="24">
    <w:abstractNumId w:val="35"/>
  </w:num>
  <w:num w:numId="25">
    <w:abstractNumId w:val="7"/>
  </w:num>
  <w:num w:numId="26">
    <w:abstractNumId w:val="30"/>
  </w:num>
  <w:num w:numId="27">
    <w:abstractNumId w:val="22"/>
  </w:num>
  <w:num w:numId="28">
    <w:abstractNumId w:val="13"/>
  </w:num>
  <w:num w:numId="29">
    <w:abstractNumId w:val="42"/>
  </w:num>
  <w:num w:numId="30">
    <w:abstractNumId w:val="25"/>
  </w:num>
  <w:num w:numId="31">
    <w:abstractNumId w:val="29"/>
  </w:num>
  <w:num w:numId="32">
    <w:abstractNumId w:val="41"/>
  </w:num>
  <w:num w:numId="33">
    <w:abstractNumId w:val="27"/>
  </w:num>
  <w:num w:numId="34">
    <w:abstractNumId w:val="26"/>
  </w:num>
  <w:num w:numId="35">
    <w:abstractNumId w:val="12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3"/>
  </w:num>
  <w:num w:numId="39">
    <w:abstractNumId w:val="28"/>
  </w:num>
  <w:num w:numId="40">
    <w:abstractNumId w:val="6"/>
  </w:num>
  <w:num w:numId="41">
    <w:abstractNumId w:val="19"/>
  </w:num>
  <w:num w:numId="42">
    <w:abstractNumId w:val="31"/>
  </w:num>
  <w:num w:numId="43">
    <w:abstractNumId w:val="40"/>
  </w:num>
  <w:num w:numId="44">
    <w:abstractNumId w:val="1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677EE"/>
    <w:rsid w:val="00001792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CC8"/>
    <w:rsid w:val="00033B09"/>
    <w:rsid w:val="000353C0"/>
    <w:rsid w:val="00036C96"/>
    <w:rsid w:val="00037C31"/>
    <w:rsid w:val="00037E5A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68C0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56F"/>
    <w:rsid w:val="0012486A"/>
    <w:rsid w:val="00126E70"/>
    <w:rsid w:val="00127EF1"/>
    <w:rsid w:val="00132B27"/>
    <w:rsid w:val="00133A1C"/>
    <w:rsid w:val="00135C8D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87502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2EB7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66981"/>
    <w:rsid w:val="00271F3C"/>
    <w:rsid w:val="00272A35"/>
    <w:rsid w:val="00274190"/>
    <w:rsid w:val="00275FA4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C6E5A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109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0ED4"/>
    <w:rsid w:val="00412C17"/>
    <w:rsid w:val="00413841"/>
    <w:rsid w:val="00414CCB"/>
    <w:rsid w:val="00416BFD"/>
    <w:rsid w:val="00420268"/>
    <w:rsid w:val="00420AD3"/>
    <w:rsid w:val="004354A0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1BE3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0B28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091"/>
    <w:rsid w:val="00536173"/>
    <w:rsid w:val="005361FC"/>
    <w:rsid w:val="005367C6"/>
    <w:rsid w:val="00537A2A"/>
    <w:rsid w:val="00540F6B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179"/>
    <w:rsid w:val="005C5C0B"/>
    <w:rsid w:val="005C5DC8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7171C"/>
    <w:rsid w:val="006734BF"/>
    <w:rsid w:val="00673E62"/>
    <w:rsid w:val="00676098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5259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25924"/>
    <w:rsid w:val="00731D6B"/>
    <w:rsid w:val="00732372"/>
    <w:rsid w:val="007350DB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2D6F"/>
    <w:rsid w:val="00765FF7"/>
    <w:rsid w:val="00771E29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39C"/>
    <w:rsid w:val="007858C1"/>
    <w:rsid w:val="007907C7"/>
    <w:rsid w:val="007915FA"/>
    <w:rsid w:val="007A5E49"/>
    <w:rsid w:val="007B08A1"/>
    <w:rsid w:val="007B5082"/>
    <w:rsid w:val="007B7786"/>
    <w:rsid w:val="007C14AE"/>
    <w:rsid w:val="007C4E89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6AA"/>
    <w:rsid w:val="00812D7A"/>
    <w:rsid w:val="00812F26"/>
    <w:rsid w:val="008162DB"/>
    <w:rsid w:val="00817E66"/>
    <w:rsid w:val="00820345"/>
    <w:rsid w:val="00820D0A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4089B"/>
    <w:rsid w:val="00943E0F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1730"/>
    <w:rsid w:val="009639C1"/>
    <w:rsid w:val="00964A35"/>
    <w:rsid w:val="009708D6"/>
    <w:rsid w:val="00975B90"/>
    <w:rsid w:val="00984714"/>
    <w:rsid w:val="0098591A"/>
    <w:rsid w:val="00985A74"/>
    <w:rsid w:val="00990C99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4F9C"/>
    <w:rsid w:val="00A1699F"/>
    <w:rsid w:val="00A20C91"/>
    <w:rsid w:val="00A20D77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6B94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42D"/>
    <w:rsid w:val="00BF15AB"/>
    <w:rsid w:val="00BF590A"/>
    <w:rsid w:val="00BF61B6"/>
    <w:rsid w:val="00BF7736"/>
    <w:rsid w:val="00C0062B"/>
    <w:rsid w:val="00C01560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56DA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3B70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479C"/>
    <w:rsid w:val="00CC5184"/>
    <w:rsid w:val="00CC5542"/>
    <w:rsid w:val="00CC7044"/>
    <w:rsid w:val="00CC7AE8"/>
    <w:rsid w:val="00CD163A"/>
    <w:rsid w:val="00CD327E"/>
    <w:rsid w:val="00CD3BFC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4F5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178E"/>
    <w:rsid w:val="00E92B5E"/>
    <w:rsid w:val="00EA0CFF"/>
    <w:rsid w:val="00EA1581"/>
    <w:rsid w:val="00EA16B7"/>
    <w:rsid w:val="00EB1300"/>
    <w:rsid w:val="00EB258D"/>
    <w:rsid w:val="00EB2708"/>
    <w:rsid w:val="00EB28E6"/>
    <w:rsid w:val="00EB2CC2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3B321-4FF3-4FAA-A46A-7AFBE92A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443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203</cp:revision>
  <cp:lastPrinted>2016-04-05T10:05:00Z</cp:lastPrinted>
  <dcterms:created xsi:type="dcterms:W3CDTF">2017-03-22T03:52:00Z</dcterms:created>
  <dcterms:modified xsi:type="dcterms:W3CDTF">2019-05-29T10:40:00Z</dcterms:modified>
</cp:coreProperties>
</file>